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FF305" w14:textId="77777777" w:rsidR="00E21267" w:rsidRPr="00EC635C" w:rsidRDefault="005956B6" w:rsidP="00A51DA6">
      <w:pPr>
        <w:pStyle w:val="Nagwek"/>
        <w:rPr>
          <w:rFonts w:ascii="Times New Roman" w:hAnsi="Times New Roman"/>
          <w:b/>
          <w:sz w:val="28"/>
          <w:szCs w:val="24"/>
        </w:rPr>
      </w:pPr>
      <w:bookmarkStart w:id="0" w:name="_GoBack"/>
      <w:bookmarkEnd w:id="0"/>
      <w:r>
        <w:rPr>
          <w:noProof/>
          <w:lang w:val="pl-PL"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FD888" wp14:editId="07777777">
                <wp:simplePos x="0" y="0"/>
                <wp:positionH relativeFrom="column">
                  <wp:posOffset>-347345</wp:posOffset>
                </wp:positionH>
                <wp:positionV relativeFrom="paragraph">
                  <wp:posOffset>63500</wp:posOffset>
                </wp:positionV>
                <wp:extent cx="10041890" cy="266700"/>
                <wp:effectExtent l="0" t="0" r="1905" b="3175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18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CCF25" w14:textId="77777777" w:rsidR="008B68EC" w:rsidRPr="00195C94" w:rsidRDefault="008B68EC" w:rsidP="00195C94">
                            <w:pPr>
                              <w:pStyle w:val="Nagwek"/>
                              <w:ind w:right="-99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5.2.1 –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l-PL"/>
                              </w:rPr>
                              <w:t>Z</w:t>
                            </w:r>
                            <w:proofErr w:type="spellStart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ał</w:t>
                            </w:r>
                            <w:proofErr w:type="spellEnd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3 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Wzór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 xml:space="preserve"> l</w:t>
                            </w:r>
                            <w:proofErr w:type="spellStart"/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ist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>y</w:t>
                            </w:r>
                            <w:proofErr w:type="spellEnd"/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sprawdzającej</w:t>
                            </w:r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do przygotowania wniosku o płatność do 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6FD8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27.35pt;margin-top:5pt;width:790.7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" stroked="f">
                <v:textbox style="mso-fit-shape-to-text:t">
                  <w:txbxContent>
                    <w:p w14:paraId="270CCF25" w14:textId="77777777" w:rsidR="008B68EC" w:rsidRPr="00195C94" w:rsidRDefault="008B68EC" w:rsidP="00195C94">
                      <w:pPr>
                        <w:pStyle w:val="Nagwek"/>
                        <w:ind w:right="-992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5.2.1 –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  <w:lang w:val="pl-PL"/>
                        </w:rPr>
                        <w:t>Z</w:t>
                      </w:r>
                      <w:proofErr w:type="spellStart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ał</w:t>
                      </w:r>
                      <w:proofErr w:type="spellEnd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3 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Wzór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 xml:space="preserve"> l</w:t>
                      </w:r>
                      <w:proofErr w:type="spellStart"/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ist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>y</w:t>
                      </w:r>
                      <w:proofErr w:type="spellEnd"/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sprawdzającej</w:t>
                      </w:r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do przygotowania wniosku o płatność do KE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43C3">
        <w:rPr>
          <w:rFonts w:ascii="Times New Roman" w:hAnsi="Times New Roman"/>
          <w:b/>
          <w:sz w:val="28"/>
          <w:szCs w:val="24"/>
        </w:rPr>
        <w:t xml:space="preserve">Lista sprawdzająca do przygotowania </w:t>
      </w:r>
      <w:r w:rsidR="007B43C3" w:rsidRPr="00EE05F8">
        <w:rPr>
          <w:rFonts w:ascii="Times New Roman" w:hAnsi="Times New Roman"/>
          <w:b/>
          <w:i/>
          <w:sz w:val="28"/>
          <w:szCs w:val="24"/>
        </w:rPr>
        <w:t>wniosku o płatność do KE</w:t>
      </w:r>
    </w:p>
    <w:p w14:paraId="672A6659" w14:textId="77777777" w:rsidR="00513F81" w:rsidRDefault="00513F81" w:rsidP="00513F81">
      <w:pPr>
        <w:pStyle w:val="Nagwek"/>
        <w:rPr>
          <w:rFonts w:ascii="Times New Roman" w:hAnsi="Times New Roman"/>
          <w:b/>
          <w:sz w:val="24"/>
          <w:szCs w:val="24"/>
        </w:rPr>
      </w:pPr>
    </w:p>
    <w:p w14:paraId="64727CDF" w14:textId="77777777" w:rsidR="00513F81" w:rsidRDefault="007B43C3" w:rsidP="00513F81">
      <w:pPr>
        <w:pStyle w:val="Nagwe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Identyfikator wniosku o płatność do KE:</w:t>
      </w:r>
    </w:p>
    <w:p w14:paraId="13D3CFC9" w14:textId="77777777" w:rsidR="00513F81" w:rsidRDefault="007B43C3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Fundusz:</w:t>
      </w:r>
    </w:p>
    <w:p w14:paraId="2723AE6D" w14:textId="77777777" w:rsidR="007B43C3" w:rsidRDefault="007B43C3" w:rsidP="00513F8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Wniosek sporządzany na podstawie </w:t>
      </w:r>
      <w:r w:rsidRPr="00EE05F8">
        <w:rPr>
          <w:rFonts w:ascii="Times New Roman" w:hAnsi="Times New Roman"/>
          <w:b/>
          <w:i/>
        </w:rPr>
        <w:t>Deklaracji wydatków</w:t>
      </w:r>
      <w:r>
        <w:rPr>
          <w:rFonts w:ascii="Times New Roman" w:hAnsi="Times New Roman"/>
          <w:b/>
        </w:rPr>
        <w:t xml:space="preserve">: </w:t>
      </w:r>
      <w:r w:rsidRPr="007B43C3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identyfikatory </w:t>
      </w:r>
      <w:r w:rsidRPr="00EE05F8">
        <w:rPr>
          <w:rFonts w:ascii="Times New Roman" w:hAnsi="Times New Roman"/>
          <w:i/>
        </w:rPr>
        <w:t>Deklaracji wydatków</w:t>
      </w:r>
      <w:r w:rsidR="004E7807">
        <w:rPr>
          <w:rFonts w:ascii="Times New Roman" w:hAnsi="Times New Roman"/>
          <w:i/>
        </w:rPr>
        <w:t xml:space="preserve"> …..</w:t>
      </w:r>
      <w:r w:rsidR="00DE2755">
        <w:rPr>
          <w:rFonts w:ascii="Times New Roman" w:hAnsi="Times New Roman"/>
          <w:i/>
        </w:rPr>
        <w:t>, Data przekazania Deklaracji wydatków: …, Data wpływu Deklaracji wydatków: …, Kurs euro: …</w:t>
      </w:r>
      <w:r w:rsidRPr="007B43C3">
        <w:rPr>
          <w:rFonts w:ascii="Times New Roman" w:hAnsi="Times New Roman"/>
        </w:rPr>
        <w:t>)</w:t>
      </w:r>
    </w:p>
    <w:p w14:paraId="57E37C2B" w14:textId="77777777" w:rsidR="00315A2D" w:rsidRDefault="00315A2D" w:rsidP="00513F81">
      <w:pPr>
        <w:spacing w:after="0" w:line="240" w:lineRule="auto"/>
        <w:rPr>
          <w:rFonts w:ascii="Times New Roman" w:hAnsi="Times New Roman"/>
          <w:b/>
        </w:rPr>
      </w:pPr>
      <w:r w:rsidRPr="00315A2D">
        <w:rPr>
          <w:rFonts w:ascii="Times New Roman" w:hAnsi="Times New Roman"/>
          <w:b/>
        </w:rPr>
        <w:t>Komórka</w:t>
      </w:r>
      <w:r w:rsidR="007630E4">
        <w:rPr>
          <w:rFonts w:ascii="Times New Roman" w:hAnsi="Times New Roman"/>
          <w:b/>
        </w:rPr>
        <w:t>(i)</w:t>
      </w:r>
      <w:r w:rsidRPr="00315A2D">
        <w:rPr>
          <w:rFonts w:ascii="Times New Roman" w:hAnsi="Times New Roman"/>
          <w:b/>
        </w:rPr>
        <w:t xml:space="preserve"> przekazująca</w:t>
      </w:r>
      <w:r w:rsidR="007630E4">
        <w:rPr>
          <w:rFonts w:ascii="Times New Roman" w:hAnsi="Times New Roman"/>
          <w:b/>
        </w:rPr>
        <w:t>(e)</w:t>
      </w:r>
      <w:r w:rsidRPr="00315A2D">
        <w:rPr>
          <w:rFonts w:ascii="Times New Roman" w:hAnsi="Times New Roman"/>
          <w:b/>
        </w:rPr>
        <w:t>:</w:t>
      </w:r>
    </w:p>
    <w:p w14:paraId="63A10D6A" w14:textId="77777777" w:rsidR="00291ECA" w:rsidRPr="00315A2D" w:rsidRDefault="00291ECA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Okres sprawozdawczy: do ……….</w:t>
      </w:r>
    </w:p>
    <w:p w14:paraId="0A37501D" w14:textId="77777777" w:rsidR="006364AA" w:rsidRDefault="006364AA" w:rsidP="00513F81">
      <w:pPr>
        <w:spacing w:after="0" w:line="240" w:lineRule="auto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Spec="center" w:tblpY="3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850"/>
        <w:gridCol w:w="851"/>
        <w:gridCol w:w="851"/>
        <w:gridCol w:w="8079"/>
      </w:tblGrid>
      <w:tr w:rsidR="002707A4" w:rsidRPr="002C182A" w14:paraId="358A2BAF" w14:textId="77777777" w:rsidTr="3010D597">
        <w:trPr>
          <w:trHeight w:val="657"/>
        </w:trPr>
        <w:tc>
          <w:tcPr>
            <w:tcW w:w="959" w:type="dxa"/>
            <w:shd w:val="clear" w:color="auto" w:fill="ACB9CA" w:themeFill="text2" w:themeFillTint="66"/>
          </w:tcPr>
          <w:p w14:paraId="1EA4E93A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4678" w:type="dxa"/>
            <w:shd w:val="clear" w:color="auto" w:fill="ACB9CA" w:themeFill="text2" w:themeFillTint="66"/>
          </w:tcPr>
          <w:p w14:paraId="0D831798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Weryfikacja</w:t>
            </w:r>
          </w:p>
        </w:tc>
        <w:tc>
          <w:tcPr>
            <w:tcW w:w="850" w:type="dxa"/>
            <w:shd w:val="clear" w:color="auto" w:fill="ACB9CA" w:themeFill="text2" w:themeFillTint="66"/>
          </w:tcPr>
          <w:p w14:paraId="1074773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01F2435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Nie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1D071B30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n/d</w:t>
            </w:r>
          </w:p>
        </w:tc>
        <w:tc>
          <w:tcPr>
            <w:tcW w:w="8079" w:type="dxa"/>
            <w:shd w:val="clear" w:color="auto" w:fill="ACB9CA" w:themeFill="text2" w:themeFillTint="66"/>
          </w:tcPr>
          <w:p w14:paraId="544E4E36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Uwagi</w:t>
            </w:r>
            <w:r>
              <w:rPr>
                <w:rFonts w:ascii="Times New Roman" w:hAnsi="Times New Roman"/>
                <w:sz w:val="24"/>
                <w:szCs w:val="24"/>
              </w:rPr>
              <w:t>/Uzasadnienia</w:t>
            </w:r>
          </w:p>
        </w:tc>
      </w:tr>
      <w:tr w:rsidR="002945A0" w:rsidRPr="002C182A" w14:paraId="29891343" w14:textId="77777777" w:rsidTr="3010D597">
        <w:tc>
          <w:tcPr>
            <w:tcW w:w="959" w:type="dxa"/>
            <w:shd w:val="clear" w:color="auto" w:fill="D9D9D9" w:themeFill="background1" w:themeFillShade="D9"/>
          </w:tcPr>
          <w:p w14:paraId="2C212B45" w14:textId="77777777" w:rsidR="002945A0" w:rsidRPr="00061504" w:rsidRDefault="00061504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2945A0" w:rsidRPr="000615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35176EE1" w14:textId="77777777" w:rsidR="002945A0" w:rsidRPr="00061504" w:rsidRDefault="00061504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formalna (s</w:t>
            </w:r>
            <w:r w:rsidR="00315A2D" w:rsidRPr="00061504">
              <w:rPr>
                <w:rFonts w:ascii="Times New Roman" w:hAnsi="Times New Roman"/>
                <w:b/>
                <w:sz w:val="24"/>
                <w:szCs w:val="24"/>
              </w:rPr>
              <w:t xml:space="preserve">pełnienie systemowych warunków certyfikacji przez komórkę przekazującą 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5A2D" w:rsidRPr="002C182A" w14:paraId="2F8383D5" w14:textId="77777777" w:rsidTr="3010D597">
        <w:tc>
          <w:tcPr>
            <w:tcW w:w="959" w:type="dxa"/>
          </w:tcPr>
          <w:p w14:paraId="55D8B3B0" w14:textId="77777777" w:rsidR="00315A2D" w:rsidRPr="00037060" w:rsidRDefault="00BA0A8E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4678" w:type="dxa"/>
            <w:vAlign w:val="bottom"/>
          </w:tcPr>
          <w:p w14:paraId="2A50ED8A" w14:textId="77777777" w:rsidR="00315A2D" w:rsidRPr="00037060" w:rsidRDefault="00BA0A8E" w:rsidP="00113C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Czy otrzymane przez IZ/IC</w:t>
            </w:r>
            <w:r w:rsidR="00B653E1">
              <w:rPr>
                <w:rFonts w:ascii="Times New Roman" w:hAnsi="Times New Roman"/>
                <w:b/>
                <w:sz w:val="24"/>
                <w:szCs w:val="24"/>
              </w:rPr>
              <w:t xml:space="preserve"> RPO WSL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oczne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prawozdanie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udytowe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oraz roczna opinia </w:t>
            </w:r>
            <w:r w:rsidR="0003706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udytowa zawiera pozytywn</w:t>
            </w:r>
            <w:r w:rsidR="00802C56">
              <w:rPr>
                <w:rFonts w:ascii="Times New Roman" w:hAnsi="Times New Roman"/>
                <w:b/>
                <w:sz w:val="24"/>
                <w:szCs w:val="24"/>
              </w:rPr>
              <w:t>ą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ocenę działania systemu RPO WSL</w:t>
            </w:r>
            <w:r w:rsidR="00B653E1">
              <w:rPr>
                <w:rFonts w:ascii="Times New Roman" w:hAnsi="Times New Roman"/>
                <w:b/>
                <w:sz w:val="24"/>
                <w:szCs w:val="24"/>
              </w:rPr>
              <w:t xml:space="preserve"> 2014 - 2020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5DAB6C7B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B378F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05A809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A39BBE3" w14:textId="77777777" w:rsidR="00315A2D" w:rsidRDefault="00315A2D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5F2F0854" w14:textId="77777777" w:rsidTr="3010D597">
        <w:tc>
          <w:tcPr>
            <w:tcW w:w="959" w:type="dxa"/>
          </w:tcPr>
          <w:p w14:paraId="39D7D509" w14:textId="77777777" w:rsidR="00BA0A8E" w:rsidRPr="00037060" w:rsidRDefault="00BA0A8E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4678" w:type="dxa"/>
            <w:vAlign w:val="bottom"/>
          </w:tcPr>
          <w:p w14:paraId="6B3C92F5" w14:textId="77777777" w:rsidR="00BA0A8E" w:rsidRPr="00037060" w:rsidRDefault="00BA0A8E" w:rsidP="00113C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IZ/IP RPO WSL spełnia kryteria desygnacji określone w załączniku XIII do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Rozporządzenia 1303/2013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41C8F396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A3D3E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0B940D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E27B00A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304A66DF" w14:textId="77777777" w:rsidTr="3010D597">
        <w:tc>
          <w:tcPr>
            <w:tcW w:w="959" w:type="dxa"/>
          </w:tcPr>
          <w:p w14:paraId="18FB9EAC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678" w:type="dxa"/>
            <w:vAlign w:val="bottom"/>
          </w:tcPr>
          <w:p w14:paraId="442FED28" w14:textId="77777777" w:rsidR="00BA0A8E" w:rsidRDefault="63FD7881" w:rsidP="0011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1141F9CE">
              <w:rPr>
                <w:rFonts w:ascii="Times New Roman" w:hAnsi="Times New Roman"/>
                <w:sz w:val="24"/>
                <w:szCs w:val="24"/>
              </w:rPr>
              <w:t>Czy IZ/IC</w:t>
            </w:r>
            <w:r w:rsidR="003B54ED" w:rsidRPr="1141F9CE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 w:rsidRPr="1141F9CE">
              <w:rPr>
                <w:rFonts w:ascii="Times New Roman" w:hAnsi="Times New Roman"/>
                <w:sz w:val="24"/>
                <w:szCs w:val="24"/>
              </w:rPr>
              <w:t xml:space="preserve"> posiada informacje o trwającej procedurze wstrzymania desygnacji?</w:t>
            </w:r>
          </w:p>
        </w:tc>
        <w:tc>
          <w:tcPr>
            <w:tcW w:w="850" w:type="dxa"/>
          </w:tcPr>
          <w:p w14:paraId="60061E4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EAFD9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4D5A5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DEEC669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68989159" w14:textId="77777777" w:rsidTr="3010D597">
        <w:tc>
          <w:tcPr>
            <w:tcW w:w="959" w:type="dxa"/>
          </w:tcPr>
          <w:p w14:paraId="0FE44F2C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678" w:type="dxa"/>
            <w:vAlign w:val="bottom"/>
          </w:tcPr>
          <w:p w14:paraId="79B1AC71" w14:textId="77777777" w:rsidR="00BA0A8E" w:rsidRDefault="00BA0A8E" w:rsidP="0011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Czy IZ/IC</w:t>
            </w:r>
            <w:r w:rsidR="00B653E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posiada informacje o trwającej procedurze wycofania desygnacji?</w:t>
            </w:r>
          </w:p>
        </w:tc>
        <w:tc>
          <w:tcPr>
            <w:tcW w:w="850" w:type="dxa"/>
          </w:tcPr>
          <w:p w14:paraId="3656B9AB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FB0818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9F31CB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3128261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F68CA" w:rsidRPr="002C182A" w14:paraId="013A7FA2" w14:textId="77777777" w:rsidTr="3010D597">
        <w:tc>
          <w:tcPr>
            <w:tcW w:w="959" w:type="dxa"/>
          </w:tcPr>
          <w:p w14:paraId="52860A0C" w14:textId="77777777" w:rsidR="001F68CA" w:rsidRPr="00037060" w:rsidRDefault="001F68CA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4678" w:type="dxa"/>
            <w:vAlign w:val="bottom"/>
          </w:tcPr>
          <w:p w14:paraId="52B61CAB" w14:textId="77777777" w:rsidR="001F68CA" w:rsidRPr="00037060" w:rsidRDefault="001F68CA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IZ/IC RPO WSL 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posiada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informacj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ę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>na temat wystąpienia sytuacji rażącego zaniedbania zasad systemu zarządzania i kontroli, rażącego naruszenia warunków certyfikacji, stwierdzenia nieprawidłowości systemowej lub nieprawidłowości o skutkach finansowych, które mogą mieć wpływ na certyfikację bieżącej Deklaracji wydatków od IZ/IP RPO WSL do IZ/IC RPO WSL oraz na nieprzestrzeganie kryteriów desygnacji?</w:t>
            </w:r>
          </w:p>
        </w:tc>
        <w:tc>
          <w:tcPr>
            <w:tcW w:w="850" w:type="dxa"/>
          </w:tcPr>
          <w:p w14:paraId="62486C05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01652C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9056E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7CEDFAB" w14:textId="77777777" w:rsidR="001F68CA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TAK – należy wstrzymać certyfikację</w:t>
            </w:r>
          </w:p>
        </w:tc>
      </w:tr>
      <w:tr w:rsidR="008E6770" w:rsidRPr="002C182A" w14:paraId="2BF12AF9" w14:textId="77777777" w:rsidTr="3010D597">
        <w:tc>
          <w:tcPr>
            <w:tcW w:w="959" w:type="dxa"/>
          </w:tcPr>
          <w:p w14:paraId="2A67906D" w14:textId="77777777" w:rsidR="008E6770" w:rsidRPr="00037060" w:rsidRDefault="008E6770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1.3.1</w:t>
            </w:r>
          </w:p>
        </w:tc>
        <w:tc>
          <w:tcPr>
            <w:tcW w:w="4678" w:type="dxa"/>
            <w:vAlign w:val="bottom"/>
          </w:tcPr>
          <w:p w14:paraId="2E4F7B2D" w14:textId="77777777" w:rsidR="007630E4" w:rsidRPr="002767CC" w:rsidRDefault="007630E4" w:rsidP="00763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Czy w oparciu o dokonany przez pracowników RR-RCW przegląd:</w:t>
            </w:r>
          </w:p>
          <w:p w14:paraId="5CC3B538" w14:textId="77777777" w:rsidR="007630E4" w:rsidRPr="002767CC" w:rsidRDefault="007630E4" w:rsidP="00763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wyn</w:t>
            </w:r>
            <w:r w:rsidRPr="007630E4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ików kontroli i audytów systemu realizacji,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przeprowadzonych w IZ/IP RPO WSL przez uprawnione do tego służby kontrolne i audytowe,</w:t>
            </w:r>
          </w:p>
          <w:p w14:paraId="03C5FACA" w14:textId="2FD5F23E" w:rsidR="007630E4" w:rsidRPr="002767CC" w:rsidRDefault="007630E4" w:rsidP="095669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</w:pP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 xml:space="preserve">wyników kontroli systemowych przeprowadzonych przez IZ RPO </w:t>
            </w:r>
            <w:r w:rsidR="19F8EE27"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WSL</w:t>
            </w: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,</w:t>
            </w:r>
          </w:p>
          <w:p w14:paraId="7103062A" w14:textId="77777777" w:rsidR="00FC06E9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można potwierdzić prawidłowe działanie systemu zarządzania i kontroli RPO WSL 2014-2020 pod względem wystąpienia nieprawidłowości systemowych związanych z realizacją RPO WSL 2014-2020, </w:t>
            </w:r>
          </w:p>
          <w:p w14:paraId="732F831C" w14:textId="77777777" w:rsidR="008E6770" w:rsidRPr="00037060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a w przypadku stwierdzonych błędów /nieprawidłowości, czy podjęto odpowiednie środki naprawcze?</w:t>
            </w:r>
          </w:p>
        </w:tc>
        <w:tc>
          <w:tcPr>
            <w:tcW w:w="850" w:type="dxa"/>
          </w:tcPr>
          <w:p w14:paraId="1299C43A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DBEF00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61D779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CF2D8B6" w14:textId="77777777" w:rsidR="008E6770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DA7FE38" w14:textId="77777777" w:rsidTr="3010D597">
        <w:tc>
          <w:tcPr>
            <w:tcW w:w="959" w:type="dxa"/>
          </w:tcPr>
          <w:p w14:paraId="63508DCD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4678" w:type="dxa"/>
          </w:tcPr>
          <w:p w14:paraId="6EDF4F33" w14:textId="77777777" w:rsidR="00173D96" w:rsidRPr="00037060" w:rsidRDefault="005956B6" w:rsidP="000012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FCB8C79" wp14:editId="07777777">
                      <wp:simplePos x="0" y="0"/>
                      <wp:positionH relativeFrom="column">
                        <wp:posOffset>2894330</wp:posOffset>
                      </wp:positionH>
                      <wp:positionV relativeFrom="paragraph">
                        <wp:posOffset>-3810</wp:posOffset>
                      </wp:positionV>
                      <wp:extent cx="504825" cy="342900"/>
                      <wp:effectExtent l="8255" t="5715" r="10795" b="1333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A629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227.9pt;margin-top:-.3pt;width:39.7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yqP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"/>
                  </w:pict>
                </mc:Fallback>
              </mc:AlternateContent>
            </w:r>
            <w:r w:rsidR="00EE125B">
              <w:rPr>
                <w:rFonts w:ascii="Times New Roman" w:hAnsi="Times New Roman"/>
                <w:b/>
                <w:sz w:val="24"/>
                <w:szCs w:val="24"/>
              </w:rPr>
              <w:t xml:space="preserve">Przekazanie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Deklaracji wydatków od IZ/IP 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RPO WSL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do </w:t>
            </w:r>
            <w:r w:rsidR="00126365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</w:p>
        </w:tc>
        <w:tc>
          <w:tcPr>
            <w:tcW w:w="850" w:type="dxa"/>
          </w:tcPr>
          <w:p w14:paraId="229515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5EDC4F" wp14:editId="07777777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-3810</wp:posOffset>
                      </wp:positionV>
                      <wp:extent cx="571500" cy="342900"/>
                      <wp:effectExtent l="9525" t="5715" r="9525" b="1333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84CC6" id="AutoShape 4" o:spid="_x0000_s1026" type="#_x0000_t32" style="position:absolute;margin-left:33.75pt;margin-top:-.3pt;width:4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7A112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478BC9" wp14:editId="07777777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-3810</wp:posOffset>
                      </wp:positionV>
                      <wp:extent cx="542925" cy="342900"/>
                      <wp:effectExtent l="12700" t="5715" r="6350" b="1333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29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DFCC2" id="AutoShape 5" o:spid="_x0000_s1026" type="#_x0000_t32" style="position:absolute;margin-left:36.25pt;margin-top:-.3pt;width:42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3j4IAIAAD8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FB7827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C3994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72E5812" w14:textId="77777777" w:rsidTr="3010D597">
        <w:tc>
          <w:tcPr>
            <w:tcW w:w="959" w:type="dxa"/>
          </w:tcPr>
          <w:p w14:paraId="0E1F5EC3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4678" w:type="dxa"/>
          </w:tcPr>
          <w:p w14:paraId="31110D1F" w14:textId="77777777" w:rsidR="00173D96" w:rsidRDefault="00EE125B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poprawnie wypełniono wszystkie pola informacyjne </w:t>
            </w:r>
            <w:r w:rsidRPr="00EE125B">
              <w:rPr>
                <w:rFonts w:ascii="Times New Roman" w:hAnsi="Times New Roman"/>
                <w:i/>
                <w:sz w:val="24"/>
                <w:szCs w:val="24"/>
              </w:rPr>
              <w:t>Deklaracji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0562CB0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CE0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EBF3C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98A12B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70E72" w:rsidRPr="002C182A" w14:paraId="7FC5B5CE" w14:textId="77777777" w:rsidTr="3010D597">
        <w:tc>
          <w:tcPr>
            <w:tcW w:w="959" w:type="dxa"/>
          </w:tcPr>
          <w:p w14:paraId="6C964F70" w14:textId="77777777" w:rsidR="00270E72" w:rsidRPr="00B73A50" w:rsidRDefault="00270E72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1.5</w:t>
            </w:r>
          </w:p>
        </w:tc>
        <w:tc>
          <w:tcPr>
            <w:tcW w:w="4678" w:type="dxa"/>
          </w:tcPr>
          <w:p w14:paraId="2DBDAC08" w14:textId="77777777" w:rsidR="00270E72" w:rsidRPr="00270E72" w:rsidRDefault="00270E72" w:rsidP="00270E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Czy można potwierdzić </w:t>
            </w:r>
            <w:r w:rsidR="00681361">
              <w:rPr>
                <w:rFonts w:ascii="Times New Roman" w:hAnsi="Times New Roman"/>
                <w:b/>
                <w:sz w:val="24"/>
                <w:szCs w:val="24"/>
              </w:rPr>
              <w:t xml:space="preserve">formalne 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spełnienie systemowych warunków certyfikacji przez komórkę przekazującą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2946DB82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97CC1D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0FFD37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B699379" w14:textId="77777777" w:rsidR="00270E72" w:rsidRDefault="00270E72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7BD7BEB" w14:textId="77777777" w:rsidTr="3010D597">
        <w:trPr>
          <w:trHeight w:val="362"/>
        </w:trPr>
        <w:tc>
          <w:tcPr>
            <w:tcW w:w="959" w:type="dxa"/>
            <w:shd w:val="clear" w:color="auto" w:fill="D9D9D9" w:themeFill="background1" w:themeFillShade="D9"/>
          </w:tcPr>
          <w:p w14:paraId="4B56B8ED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1034B590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rachunkowa</w:t>
            </w:r>
          </w:p>
        </w:tc>
      </w:tr>
      <w:tr w:rsidR="00173D96" w:rsidRPr="002C182A" w14:paraId="16606EC4" w14:textId="77777777" w:rsidTr="3010D597">
        <w:tc>
          <w:tcPr>
            <w:tcW w:w="959" w:type="dxa"/>
          </w:tcPr>
          <w:p w14:paraId="4E6CBBE6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4678" w:type="dxa"/>
            <w:vAlign w:val="bottom"/>
          </w:tcPr>
          <w:p w14:paraId="2BA3917B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przygotowano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Karty informacyjne wydatków deklarowanych dla osi priorytetowych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, których wydatki mają być podstawą do przygotowania wniosku o płatność do KE?</w:t>
            </w:r>
          </w:p>
        </w:tc>
        <w:tc>
          <w:tcPr>
            <w:tcW w:w="850" w:type="dxa"/>
          </w:tcPr>
          <w:p w14:paraId="3FE9F23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72F64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CE6F9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63575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NIE – wniosek o płatność nie powinien być przygotowywany.</w:t>
            </w:r>
          </w:p>
        </w:tc>
      </w:tr>
      <w:tr w:rsidR="00173D96" w:rsidRPr="002C182A" w14:paraId="50AF6774" w14:textId="77777777" w:rsidTr="3010D597">
        <w:tc>
          <w:tcPr>
            <w:tcW w:w="959" w:type="dxa"/>
          </w:tcPr>
          <w:p w14:paraId="537889D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4678" w:type="dxa"/>
            <w:vAlign w:val="bottom"/>
          </w:tcPr>
          <w:p w14:paraId="597EA752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TAK, to czy kwoty wypłaconych przez KE wydatków dla każdej Osi priorytetowej nie przekraczają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(narastająco)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maksymalnej kwoty pomocy określonej w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decyzji KE o przyjęciu RPO</w:t>
            </w:r>
            <w:r w:rsidR="00B653E1">
              <w:rPr>
                <w:rFonts w:ascii="Times New Roman" w:hAnsi="Times New Roman"/>
                <w:sz w:val="24"/>
                <w:szCs w:val="24"/>
              </w:rPr>
              <w:t xml:space="preserve"> WSL 2014 - 2020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6BB2E25E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NIE – n/d</w:t>
            </w:r>
          </w:p>
        </w:tc>
        <w:tc>
          <w:tcPr>
            <w:tcW w:w="850" w:type="dxa"/>
          </w:tcPr>
          <w:p w14:paraId="61CDCE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B9E25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E52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2E5622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D27655E" w14:textId="77777777" w:rsidTr="3010D597">
        <w:tc>
          <w:tcPr>
            <w:tcW w:w="959" w:type="dxa"/>
          </w:tcPr>
          <w:p w14:paraId="1F201636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4678" w:type="dxa"/>
            <w:vAlign w:val="bottom"/>
          </w:tcPr>
          <w:p w14:paraId="0FD431C6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dokonano analizy porównawczej kwot zawartych w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Deklaracji/ach wydatków od IZ/IP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RPO WSL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i/>
                <w:sz w:val="24"/>
                <w:szCs w:val="24"/>
              </w:rPr>
              <w:t>IZ/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każdej Osi priorytetowej i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Kartach informacyjnych wydatków deklarowanych dla osi priorytetowych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przygotowanych przez RR</w:t>
            </w:r>
            <w:r w:rsidR="00B653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RCW?</w:t>
            </w:r>
          </w:p>
        </w:tc>
        <w:tc>
          <w:tcPr>
            <w:tcW w:w="850" w:type="dxa"/>
          </w:tcPr>
          <w:p w14:paraId="07547A0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43CB0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45931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37F28F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68DC924" w14:textId="77777777" w:rsidTr="3010D597">
        <w:tc>
          <w:tcPr>
            <w:tcW w:w="959" w:type="dxa"/>
          </w:tcPr>
          <w:p w14:paraId="6DFB9E20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14:paraId="6931DA69" w14:textId="77777777" w:rsidR="00173D96" w:rsidRDefault="00173D96" w:rsidP="00173D9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TAK, to czy dane te są spójne?</w:t>
            </w:r>
          </w:p>
          <w:p w14:paraId="02612210" w14:textId="77777777" w:rsidR="00173D96" w:rsidRDefault="00173D96" w:rsidP="00173D9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NIE – n/d – należy dokonać analizy.</w:t>
            </w:r>
          </w:p>
        </w:tc>
        <w:tc>
          <w:tcPr>
            <w:tcW w:w="850" w:type="dxa"/>
          </w:tcPr>
          <w:p w14:paraId="70DF9E5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E871B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4A5D2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38610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87B001A" w14:textId="77777777" w:rsidTr="3010D597">
        <w:tc>
          <w:tcPr>
            <w:tcW w:w="959" w:type="dxa"/>
          </w:tcPr>
          <w:p w14:paraId="637805D2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14:paraId="76EA6358" w14:textId="77777777" w:rsidR="00173D96" w:rsidRDefault="00173D96" w:rsidP="00173D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2.1.2a) odpowiedziano NIE, należy wskazać Osie priorytetowe</w:t>
            </w:r>
            <w:r w:rsidR="0012636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których dokonano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wyłączeń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wydatków mających być podstawą do przygotowania wniosku o płatność do KE wraz z kwotą wydatków kwalifikowanych podlegających wyłączeniu (w odniesieniu do wydatków deklarowanych w Deklaracji wydatków).</w:t>
            </w:r>
          </w:p>
          <w:p w14:paraId="463F29E8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7B4B8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0FF5F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30AD6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0FB4FD0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Należy wyjaśnić niespójności w odniesieniu do każdej Osi Priorytetowej.</w:t>
            </w:r>
          </w:p>
          <w:p w14:paraId="1E7E69C8" w14:textId="77777777" w:rsidR="00173D96" w:rsidRPr="0085623B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85623B">
              <w:rPr>
                <w:rFonts w:ascii="Times New Roman" w:hAnsi="Times New Roman"/>
                <w:b/>
                <w:sz w:val="20"/>
                <w:szCs w:val="24"/>
              </w:rPr>
              <w:t>Oś Priorytetowa I</w:t>
            </w:r>
          </w:p>
          <w:p w14:paraId="1163E2A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Oś</w:t>
            </w:r>
            <w:r w:rsidRPr="0085623B">
              <w:rPr>
                <w:rFonts w:ascii="Times New Roman" w:hAnsi="Times New Roman"/>
                <w:b/>
                <w:sz w:val="20"/>
                <w:szCs w:val="24"/>
              </w:rPr>
              <w:t xml:space="preserve"> Priorytetowa II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(itd.)</w:t>
            </w:r>
          </w:p>
        </w:tc>
      </w:tr>
      <w:tr w:rsidR="00173D96" w:rsidRPr="002C182A" w14:paraId="779323F6" w14:textId="77777777" w:rsidTr="3010D597">
        <w:tc>
          <w:tcPr>
            <w:tcW w:w="959" w:type="dxa"/>
          </w:tcPr>
          <w:p w14:paraId="16901C8F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4678" w:type="dxa"/>
            <w:vAlign w:val="bottom"/>
          </w:tcPr>
          <w:p w14:paraId="3844FA7B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 modułu </w:t>
            </w:r>
            <w:r w:rsidR="00B1115B" w:rsidRPr="00B1115B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i/>
                <w:sz w:val="24"/>
                <w:szCs w:val="24"/>
              </w:rPr>
              <w:t>niosek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76051F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 systemie CST wprowadzono poprawnie dane w bloku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Zestawienie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6182907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A226A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D93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DE4B5B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BB3079D" w14:textId="77777777" w:rsidTr="3010D597">
        <w:tc>
          <w:tcPr>
            <w:tcW w:w="959" w:type="dxa"/>
          </w:tcPr>
          <w:p w14:paraId="24672A24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4678" w:type="dxa"/>
            <w:vAlign w:val="bottom"/>
          </w:tcPr>
          <w:p w14:paraId="2FDE28CE" w14:textId="77777777" w:rsidR="00FC06E9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do modułu </w:t>
            </w:r>
            <w:r w:rsid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5371A6A" w14:textId="77777777" w:rsidR="00173D96" w:rsidRPr="00037060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w systemie CST wprowadzono poprawnie dane wskazane w pkt. 2.2.1 -2.2.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14:paraId="66204FF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BF0D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62F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2F2C34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CA19946" w14:textId="77777777" w:rsidTr="3010D597">
        <w:tc>
          <w:tcPr>
            <w:tcW w:w="959" w:type="dxa"/>
          </w:tcPr>
          <w:p w14:paraId="3BEE58A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4678" w:type="dxa"/>
            <w:vAlign w:val="bottom"/>
          </w:tcPr>
          <w:p w14:paraId="5FA7645E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wydatków kwalifikowanych poniesionych przez beneficjentów dla każdej Osi priorytetowej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680A4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21983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FEF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194DB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E255E73" w14:textId="77777777" w:rsidTr="3010D597">
        <w:tc>
          <w:tcPr>
            <w:tcW w:w="959" w:type="dxa"/>
          </w:tcPr>
          <w:p w14:paraId="204BF2C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4678" w:type="dxa"/>
            <w:vAlign w:val="bottom"/>
          </w:tcPr>
          <w:p w14:paraId="2D88F223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odpowiadającego wkładu publicznego dla wszystkich Osi priorytetowych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769D0D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CD245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31BE6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6FEB5B0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F39E68" w14:textId="77777777" w:rsidTr="3010D597">
        <w:tc>
          <w:tcPr>
            <w:tcW w:w="959" w:type="dxa"/>
          </w:tcPr>
          <w:p w14:paraId="1E3444B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4678" w:type="dxa"/>
            <w:vAlign w:val="bottom"/>
          </w:tcPr>
          <w:p w14:paraId="72DFDA91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dofinansowania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dla wszystkich Osi priorytetowych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30D7AA6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96D06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FF1C9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072C0D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30A5FFD" w14:textId="77777777" w:rsidTr="3010D597">
        <w:tc>
          <w:tcPr>
            <w:tcW w:w="959" w:type="dxa"/>
          </w:tcPr>
          <w:p w14:paraId="1C413DF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4678" w:type="dxa"/>
            <w:vAlign w:val="bottom"/>
          </w:tcPr>
          <w:p w14:paraId="78410609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687">
              <w:rPr>
                <w:rFonts w:ascii="Times New Roman" w:hAnsi="Times New Roman"/>
                <w:sz w:val="24"/>
                <w:szCs w:val="24"/>
              </w:rPr>
              <w:t>Czy wykazywane kwoty wydatków na Osiach priorytetowych są pomniejszone o kwoty odzyskane w danym okresie oraz kwoty wycofane i korekty systemowe (jeśli wystąpiły w danym okresie)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(bloki: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Kwoty odzyskane, Kwoty wycofane, Korekty systemowe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4468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48A2191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18F9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8601F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F3CABC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28738B13" w14:textId="77777777" w:rsidTr="3010D597">
        <w:tc>
          <w:tcPr>
            <w:tcW w:w="959" w:type="dxa"/>
          </w:tcPr>
          <w:p w14:paraId="74BCA69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4678" w:type="dxa"/>
            <w:vAlign w:val="bottom"/>
          </w:tcPr>
          <w:p w14:paraId="2137B171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</w:p>
          <w:p w14:paraId="5B929977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ujęta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 xml:space="preserve">Wydatki </w:t>
            </w:r>
          </w:p>
          <w:p w14:paraId="68FBCF20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 bieżącym okresie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</w:p>
          <w:p w14:paraId="1027ABA3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zsumowana z kwotą </w:t>
            </w:r>
          </w:p>
          <w:p w14:paraId="7354A213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</w:t>
            </w:r>
            <w:r w:rsidR="00FC06E9" w:rsidRPr="002767CC">
              <w:rPr>
                <w:rFonts w:ascii="Times New Roman" w:hAnsi="Times New Roman"/>
                <w:i/>
                <w:sz w:val="24"/>
                <w:szCs w:val="24"/>
              </w:rPr>
              <w:t>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2D5D13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za okres poprzedni</w:t>
            </w:r>
          </w:p>
          <w:p w14:paraId="07B70F02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jest równa kwocie </w:t>
            </w:r>
          </w:p>
          <w:p w14:paraId="4FD7843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wykazaną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color w:val="000000"/>
              </w:rPr>
              <w:t xml:space="preserve"> </w:t>
            </w:r>
            <w:r w:rsidRPr="00A052E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B08B5D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FC8A7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roku obrachunkowego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6DEB4A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D9C6F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1F51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F9C3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C1E899" w14:textId="77777777" w:rsidTr="3010D597">
        <w:trPr>
          <w:trHeight w:val="870"/>
        </w:trPr>
        <w:tc>
          <w:tcPr>
            <w:tcW w:w="959" w:type="dxa"/>
          </w:tcPr>
          <w:p w14:paraId="1C93486C" w14:textId="77777777" w:rsidR="00173D96" w:rsidRPr="00B73A5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4678" w:type="dxa"/>
          </w:tcPr>
          <w:p w14:paraId="5B627E76" w14:textId="77777777" w:rsidR="00173D96" w:rsidRDefault="00173D96" w:rsidP="00173D96">
            <w:pPr>
              <w:pStyle w:val="Cytatintensywny1"/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</w:pP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Czy wygenerowano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raport z </w:t>
            </w:r>
            <w:r w:rsidR="005526D1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CST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celem pozyskania danych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koniecznych do uzupełnienia we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W</w:t>
            </w:r>
            <w:r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 xml:space="preserve">niosku o płatność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do KE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dotycząc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ych</w:t>
            </w:r>
            <w:r w:rsidR="00273C64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(jeśli dotyczy)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:</w:t>
            </w:r>
          </w:p>
          <w:p w14:paraId="52114F7C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rozbicia określonych kategorii wydatkowych wg. kategorii regionów;</w:t>
            </w:r>
          </w:p>
          <w:p w14:paraId="6514C5EB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wkładów z programu wpłaconych do instrumentów finansowych;</w:t>
            </w:r>
          </w:p>
          <w:p w14:paraId="5F5EC3C5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</w:pPr>
            <w:r w:rsidRPr="0008016A">
              <w:rPr>
                <w:rFonts w:ascii="Times New Roman" w:hAnsi="Times New Roman"/>
                <w:sz w:val="20"/>
                <w:szCs w:val="20"/>
              </w:rPr>
              <w:lastRenderedPageBreak/>
              <w:t>informacji dotyczących wykorzystania certyfikowanych zaliczek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023141B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3B140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2C75D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4355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A3ABA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NIE należy niezwłocznie wygenerować przedmiotowy raport z </w:t>
            </w:r>
            <w:r w:rsidR="005526D1">
              <w:rPr>
                <w:rFonts w:ascii="Times New Roman" w:hAnsi="Times New Roman"/>
                <w:sz w:val="20"/>
                <w:szCs w:val="24"/>
              </w:rPr>
              <w:t>CST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4319B362" w14:textId="77777777" w:rsidR="00173D96" w:rsidRPr="005015E1" w:rsidRDefault="00173D96" w:rsidP="00B1115B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TAK przejdź do </w:t>
            </w:r>
            <w:r w:rsidR="00B1115B">
              <w:rPr>
                <w:rFonts w:ascii="Times New Roman" w:hAnsi="Times New Roman"/>
                <w:sz w:val="20"/>
                <w:szCs w:val="24"/>
              </w:rPr>
              <w:t>pkt. 2.3.1-2.3.4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173D96" w:rsidRPr="002C182A" w14:paraId="3584FF17" w14:textId="77777777" w:rsidTr="3010D597">
        <w:trPr>
          <w:trHeight w:val="1547"/>
        </w:trPr>
        <w:tc>
          <w:tcPr>
            <w:tcW w:w="959" w:type="dxa"/>
          </w:tcPr>
          <w:p w14:paraId="28A55F10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4678" w:type="dxa"/>
          </w:tcPr>
          <w:p w14:paraId="2B4BF2B9" w14:textId="77777777" w:rsidR="00173D96" w:rsidRPr="000012DA" w:rsidRDefault="00B1115B" w:rsidP="000012DA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zaw</w:t>
            </w:r>
            <w:r>
              <w:rPr>
                <w:rFonts w:ascii="Times New Roman" w:hAnsi="Times New Roman"/>
                <w:sz w:val="24"/>
                <w:szCs w:val="24"/>
              </w:rPr>
              <w:t>arto dane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dotyczące zaliczek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wypłacon</w:t>
            </w:r>
            <w:r>
              <w:rPr>
                <w:rFonts w:ascii="Times New Roman" w:hAnsi="Times New Roman"/>
                <w:sz w:val="24"/>
                <w:szCs w:val="24"/>
              </w:rPr>
              <w:t>ych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beneficjentom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w ramach pomocy państwa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96511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F4E37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FB30F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DA6542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5FA04B7" w14:textId="77777777" w:rsidTr="3010D597">
        <w:tc>
          <w:tcPr>
            <w:tcW w:w="959" w:type="dxa"/>
          </w:tcPr>
          <w:p w14:paraId="3041E394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44351C6" w14:textId="77777777" w:rsidR="00173D96" w:rsidRDefault="00173D96" w:rsidP="00B1115B">
            <w:pPr>
              <w:numPr>
                <w:ilvl w:val="0"/>
                <w:numId w:val="3"/>
              </w:num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pyt.2.</w:t>
            </w:r>
            <w:r w:rsidR="00B1115B">
              <w:rPr>
                <w:rFonts w:ascii="Times New Roman" w:hAnsi="Times New Roman"/>
                <w:sz w:val="24"/>
                <w:szCs w:val="24"/>
              </w:rPr>
              <w:t>3.1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>odpowiedziano TAK to czy przedmiotowe zaliczki spełniają warunki określone w art. 131 pkt. 4 i 5 Rozporządzenia Rady (WE) 1303/2013</w:t>
            </w:r>
            <w:r w:rsidDel="006D56A6">
              <w:rPr>
                <w:color w:val="000000"/>
              </w:rPr>
              <w:t xml:space="preserve"> </w:t>
            </w:r>
          </w:p>
        </w:tc>
        <w:tc>
          <w:tcPr>
            <w:tcW w:w="850" w:type="dxa"/>
          </w:tcPr>
          <w:p w14:paraId="722B00A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C6D79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183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4E11D2A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AB1EA30" w14:textId="77777777" w:rsidTr="3010D597">
        <w:tc>
          <w:tcPr>
            <w:tcW w:w="959" w:type="dxa"/>
          </w:tcPr>
          <w:p w14:paraId="6C8F1A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4678" w:type="dxa"/>
          </w:tcPr>
          <w:p w14:paraId="19CF23C9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zy zaliczki </w:t>
            </w:r>
            <w:r>
              <w:rPr>
                <w:rFonts w:ascii="Times New Roman" w:hAnsi="Times New Roman"/>
                <w:sz w:val="24"/>
                <w:szCs w:val="24"/>
              </w:rPr>
              <w:t>wypłacone w ramach pomocy państwa zostały przedstawione we wniosku o płatność do KE kumulatywnie od rozpoczęcia programu?</w:t>
            </w:r>
          </w:p>
        </w:tc>
        <w:tc>
          <w:tcPr>
            <w:tcW w:w="850" w:type="dxa"/>
          </w:tcPr>
          <w:p w14:paraId="31126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E403A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431CD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E398E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57B7430" w14:textId="77777777" w:rsidTr="3010D597">
        <w:tc>
          <w:tcPr>
            <w:tcW w:w="959" w:type="dxa"/>
          </w:tcPr>
          <w:p w14:paraId="6A4FBCA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2.3.3</w:t>
            </w:r>
          </w:p>
        </w:tc>
        <w:tc>
          <w:tcPr>
            <w:tcW w:w="4678" w:type="dxa"/>
          </w:tcPr>
          <w:p w14:paraId="72645EF0" w14:textId="77777777" w:rsidR="00173D96" w:rsidRDefault="00B1115B" w:rsidP="00B11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zawarto dane dotyczące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wkładu z programu wpłaconego do IF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zostały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one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przedstawione kumulatywnie od rozpoczęcia programu?</w:t>
            </w:r>
          </w:p>
        </w:tc>
        <w:tc>
          <w:tcPr>
            <w:tcW w:w="850" w:type="dxa"/>
          </w:tcPr>
          <w:p w14:paraId="16287F2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E93A6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4BA73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4B3F2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0FE3D4C" w14:textId="77777777" w:rsidTr="3010D597">
        <w:tc>
          <w:tcPr>
            <w:tcW w:w="959" w:type="dxa"/>
          </w:tcPr>
          <w:p w14:paraId="489074E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2.3.4</w:t>
            </w:r>
          </w:p>
        </w:tc>
        <w:tc>
          <w:tcPr>
            <w:tcW w:w="4678" w:type="dxa"/>
          </w:tcPr>
          <w:p w14:paraId="0D3D7385" w14:textId="77777777" w:rsidR="00173D96" w:rsidRP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D96">
              <w:rPr>
                <w:rFonts w:ascii="Times New Roman" w:hAnsi="Times New Roman"/>
                <w:sz w:val="24"/>
                <w:szCs w:val="24"/>
              </w:rPr>
              <w:t>Czy kwoty zostały rozbite dla określonych kategorii wydatkowych wg. kategorii regionów?</w:t>
            </w:r>
          </w:p>
          <w:p w14:paraId="7D34F5C7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020A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7B270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904CB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6971CD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CB0C068" w14:textId="77777777" w:rsidTr="3010D597">
        <w:tc>
          <w:tcPr>
            <w:tcW w:w="959" w:type="dxa"/>
          </w:tcPr>
          <w:p w14:paraId="4B55C1A8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650229FF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blok </w:t>
            </w:r>
            <w:r w:rsidRPr="00037060">
              <w:rPr>
                <w:rFonts w:ascii="Times New Roman" w:hAnsi="Times New Roman"/>
                <w:b/>
                <w:i/>
                <w:sz w:val="24"/>
                <w:szCs w:val="24"/>
              </w:rPr>
              <w:t>Deklaracje wydatków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skierowane do 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>IZ/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IC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 xml:space="preserve"> RPO WSL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4AE9">
              <w:rPr>
                <w:rFonts w:ascii="Times New Roman" w:hAnsi="Times New Roman"/>
                <w:b/>
                <w:sz w:val="24"/>
                <w:szCs w:val="24"/>
              </w:rPr>
              <w:t xml:space="preserve">w module </w:t>
            </w:r>
            <w:r w:rsidR="00924AE9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Wniosek o płatność do KE</w:t>
            </w:r>
            <w:r w:rsidR="00924AE9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został wypełniony poprawnie?</w:t>
            </w:r>
          </w:p>
        </w:tc>
        <w:tc>
          <w:tcPr>
            <w:tcW w:w="850" w:type="dxa"/>
          </w:tcPr>
          <w:p w14:paraId="2A1F701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EFC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96A72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B95CD1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289100E" w14:textId="77777777" w:rsidTr="3010D597">
        <w:tc>
          <w:tcPr>
            <w:tcW w:w="959" w:type="dxa"/>
          </w:tcPr>
          <w:p w14:paraId="53662C4A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4678" w:type="dxa"/>
          </w:tcPr>
          <w:p w14:paraId="37690D5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numery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Deklaracji</w:t>
            </w:r>
            <w:r>
              <w:rPr>
                <w:rFonts w:ascii="Times New Roman" w:hAnsi="Times New Roman"/>
                <w:sz w:val="24"/>
                <w:szCs w:val="24"/>
              </w:rPr>
              <w:t>… skierowanych do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Z/I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 podstawie których przygotowywany jest wniosek o płatność do KE są poprawne?</w:t>
            </w:r>
          </w:p>
        </w:tc>
        <w:tc>
          <w:tcPr>
            <w:tcW w:w="850" w:type="dxa"/>
          </w:tcPr>
          <w:p w14:paraId="5220BB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CB595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9C8D3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75E05E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52885728" w14:textId="77777777" w:rsidTr="3010D597">
        <w:trPr>
          <w:trHeight w:val="439"/>
        </w:trPr>
        <w:tc>
          <w:tcPr>
            <w:tcW w:w="959" w:type="dxa"/>
          </w:tcPr>
          <w:p w14:paraId="4889403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678" w:type="dxa"/>
          </w:tcPr>
          <w:p w14:paraId="581002D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>Czy popr</w:t>
            </w:r>
            <w:r>
              <w:rPr>
                <w:rFonts w:ascii="Times New Roman" w:hAnsi="Times New Roman"/>
                <w:sz w:val="24"/>
                <w:szCs w:val="24"/>
              </w:rPr>
              <w:t>awnie wypełniono okres za jaki złoż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 xml:space="preserve">ono przedmiotowe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… 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>oraz daty ich zatwierdzenia?</w:t>
            </w:r>
          </w:p>
        </w:tc>
        <w:tc>
          <w:tcPr>
            <w:tcW w:w="850" w:type="dxa"/>
          </w:tcPr>
          <w:p w14:paraId="2FC17F8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4F722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E48A4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0F40D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4EEFF03" w14:textId="77777777" w:rsidTr="3010D597">
        <w:trPr>
          <w:trHeight w:val="439"/>
        </w:trPr>
        <w:tc>
          <w:tcPr>
            <w:tcW w:w="959" w:type="dxa"/>
          </w:tcPr>
          <w:p w14:paraId="72EC2421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678" w:type="dxa"/>
          </w:tcPr>
          <w:p w14:paraId="3454860A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 xml:space="preserve">Czy poprawnie </w:t>
            </w:r>
            <w:r>
              <w:rPr>
                <w:rFonts w:ascii="Times New Roman" w:hAnsi="Times New Roman"/>
                <w:sz w:val="24"/>
                <w:szCs w:val="24"/>
              </w:rPr>
              <w:t>wskazano Kurs EURO obowiązujący w momencie księgowania wydatków przez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Z/I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77A5229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7DCDA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0EA2D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DD355C9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FB878D5" w14:textId="77777777" w:rsidTr="3010D597">
        <w:trPr>
          <w:trHeight w:val="439"/>
        </w:trPr>
        <w:tc>
          <w:tcPr>
            <w:tcW w:w="959" w:type="dxa"/>
          </w:tcPr>
          <w:p w14:paraId="1A508AC1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044D8041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dane wprowadzone do modułu </w:t>
            </w:r>
            <w:r w:rsidR="00B1115B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E w CST są poprawne i mogą stać się podstawą sporządzenia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wniosku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SFC</w:t>
            </w:r>
            <w:r w:rsidR="000012DA">
              <w:rPr>
                <w:rFonts w:ascii="Times New Roman" w:hAnsi="Times New Roman"/>
                <w:b/>
                <w:sz w:val="24"/>
                <w:szCs w:val="24"/>
              </w:rPr>
              <w:t xml:space="preserve"> 2014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81F0B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AAFB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EE48E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CEF6F9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Jeżeli TAK należy wprowadzić wniosek o płatność do systemu SFC</w:t>
            </w:r>
            <w:r w:rsidR="000012DA">
              <w:rPr>
                <w:rFonts w:ascii="Times New Roman" w:hAnsi="Times New Roman"/>
                <w:sz w:val="20"/>
                <w:szCs w:val="24"/>
              </w:rPr>
              <w:t xml:space="preserve"> 2014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</w:tr>
      <w:tr w:rsidR="00536894" w:rsidRPr="002C182A" w14:paraId="4B007B31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4C1B599" w14:textId="77777777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E6E3751" w14:textId="77777777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do systemu SFC poprawnie wprowadzono </w:t>
            </w:r>
            <w:r w:rsidR="00962951" w:rsidRPr="002767CC">
              <w:rPr>
                <w:rFonts w:ascii="Times New Roman" w:hAnsi="Times New Roman"/>
                <w:b/>
                <w:i/>
                <w:sz w:val="24"/>
                <w:szCs w:val="24"/>
              </w:rPr>
              <w:t>Wydatki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 w podziale na priorytet i kategorię regionów, ujęte w sprawozdaniu finansowym instytucji certyfikującej?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908EB2C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21FD38A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FE2DD96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27357532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3571F407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1F16201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2.6.1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8474BE7" w14:textId="77777777" w:rsidR="00962951" w:rsidRPr="002767CC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>Łączna kwota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 kwalifikowanych wydatków poniesionych przez beneficjentów i </w:t>
            </w:r>
            <w:r w:rsidR="003042D3" w:rsidRPr="004E7807">
              <w:rPr>
                <w:rFonts w:ascii="Times New Roman" w:hAnsi="Times New Roman"/>
                <w:b/>
                <w:sz w:val="24"/>
                <w:szCs w:val="24"/>
              </w:rPr>
              <w:t xml:space="preserve">zapłaconych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 jest tożsama z kwotą 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>Wydatki kwalifikowane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>w bloku Wydatki kumulatywne dla roku obrachunkowego w CST?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07F023C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BDB549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2916C19D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74869460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0ABA67A5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258B7B97" w14:textId="77777777" w:rsidR="00962951" w:rsidRPr="00962951" w:rsidRDefault="003042D3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2.6.2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D0000F8" w14:textId="77777777" w:rsidR="00FC06E9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wydatków 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publicznych poniesionych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 jest tożsama z kwotą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W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kład publiczny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w bloku Wydatki kumulatywne dla roku obrachunkowego </w:t>
            </w:r>
          </w:p>
          <w:p w14:paraId="585D70D1" w14:textId="77777777" w:rsidR="00962951" w:rsidRPr="002767CC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w CST?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187F57B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4738AF4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6ABBD8F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06BBA33E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0EAE0D39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9F27350" w14:textId="77777777" w:rsidR="00962951" w:rsidRPr="00C67D70" w:rsidRDefault="00C67D70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7D70"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67EA990" w14:textId="77777777" w:rsidR="00FC06E9" w:rsidRDefault="003A29FE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  <w:r w:rsidR="008B68EC">
              <w:rPr>
                <w:rFonts w:ascii="Times New Roman" w:hAnsi="Times New Roman"/>
                <w:b/>
                <w:sz w:val="24"/>
                <w:szCs w:val="24"/>
              </w:rPr>
              <w:t xml:space="preserve">w polu </w:t>
            </w:r>
            <w:r w:rsidR="008B68EC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Wniosek o płatność </w:t>
            </w:r>
          </w:p>
          <w:p w14:paraId="1B1CC27D" w14:textId="77777777" w:rsidR="00962951" w:rsidRPr="00C67D70" w:rsidRDefault="008B68E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 SFC jest tożsama z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kwotą wnioskowaną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RAZEM EUR</w:t>
            </w:r>
            <w:r w:rsidR="003A29FE">
              <w:rPr>
                <w:rFonts w:ascii="Times New Roman" w:hAnsi="Times New Roman"/>
                <w:b/>
                <w:sz w:val="24"/>
                <w:szCs w:val="24"/>
              </w:rPr>
              <w:t xml:space="preserve"> w CST</w:t>
            </w:r>
            <w:r w:rsidR="003E2697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64FCBC1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C8C6B09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382A365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C71F136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597F1C" w:rsidRPr="002C182A" w14:paraId="418F5D84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7664253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0FA62B9" w14:textId="77777777" w:rsidR="00597F1C" w:rsidRDefault="00597F1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Czy na podstawie posiadanych informacji można przekazać przedmiotowy wniosek o płatność do Komisji Europejskiej?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62199465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0DA123B1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C4CEA3D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0895670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8B0E8D" w:rsidRPr="002C182A" w14:paraId="49EEF497" w14:textId="77777777" w:rsidTr="3010D597">
        <w:trPr>
          <w:trHeight w:val="985"/>
        </w:trPr>
        <w:tc>
          <w:tcPr>
            <w:tcW w:w="5637" w:type="dxa"/>
            <w:gridSpan w:val="2"/>
            <w:vMerge w:val="restart"/>
            <w:shd w:val="clear" w:color="auto" w:fill="F2F2F2" w:themeFill="background1" w:themeFillShade="F2"/>
          </w:tcPr>
          <w:p w14:paraId="38C1F85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71FA3DAC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Sporządził: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428FD5FD" w14:textId="7B6D2750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65E9BD78" w14:textId="77777777" w:rsidTr="3010D597">
        <w:trPr>
          <w:trHeight w:val="971"/>
        </w:trPr>
        <w:tc>
          <w:tcPr>
            <w:tcW w:w="5637" w:type="dxa"/>
            <w:gridSpan w:val="2"/>
            <w:vMerge/>
          </w:tcPr>
          <w:p w14:paraId="0C8FE7CE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5655140B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Zweryfikował</w:t>
            </w:r>
            <w:r w:rsidR="007630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26570D9A" w14:textId="0FEF952D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20552AF0" w14:textId="77777777" w:rsidTr="3010D597">
        <w:trPr>
          <w:trHeight w:val="1120"/>
        </w:trPr>
        <w:tc>
          <w:tcPr>
            <w:tcW w:w="5637" w:type="dxa"/>
            <w:gridSpan w:val="2"/>
            <w:vMerge/>
          </w:tcPr>
          <w:p w14:paraId="41004F1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44E81D55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Zatwierdził: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71FD030B" w14:textId="7C7F2293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</w:tbl>
    <w:p w14:paraId="374620F3" w14:textId="0E5F573E" w:rsidR="00040C02" w:rsidRDefault="37084EA7">
      <w:pPr>
        <w:rPr>
          <w:rFonts w:cs="Calibri"/>
        </w:rPr>
      </w:pPr>
      <w:r w:rsidRPr="3010D597">
        <w:rPr>
          <w:rFonts w:cs="Calibri"/>
        </w:rPr>
        <w:t>Akceptacja następuje w formie elektronicznej i jest zgodna ze ścieżką obiegu dokumentu w SEKAP</w:t>
      </w:r>
    </w:p>
    <w:p w14:paraId="67C0C651" w14:textId="6AA3DB2F" w:rsidR="00040C02" w:rsidRDefault="00040C02" w:rsidP="46BD3F1B"/>
    <w:sectPr w:rsidR="00040C02" w:rsidSect="00195C94">
      <w:headerReference w:type="default" r:id="rId8"/>
      <w:headerReference w:type="first" r:id="rId9"/>
      <w:footerReference w:type="first" r:id="rId10"/>
      <w:pgSz w:w="16838" w:h="11906" w:orient="landscape"/>
      <w:pgMar w:top="1417" w:right="138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D56CC" w14:textId="77777777" w:rsidR="007D7C82" w:rsidRDefault="007D7C82" w:rsidP="00E21267">
      <w:pPr>
        <w:spacing w:after="0" w:line="240" w:lineRule="auto"/>
      </w:pPr>
      <w:r>
        <w:separator/>
      </w:r>
    </w:p>
  </w:endnote>
  <w:endnote w:type="continuationSeparator" w:id="0">
    <w:p w14:paraId="797E50C6" w14:textId="77777777" w:rsidR="007D7C82" w:rsidRDefault="007D7C82" w:rsidP="00E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39487" w14:textId="77777777" w:rsidR="008B68EC" w:rsidRDefault="008B68EC" w:rsidP="00195C9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4FA47" w14:textId="77777777" w:rsidR="007D7C82" w:rsidRDefault="007D7C82" w:rsidP="00E21267">
      <w:pPr>
        <w:spacing w:after="0" w:line="240" w:lineRule="auto"/>
      </w:pPr>
      <w:r>
        <w:separator/>
      </w:r>
    </w:p>
  </w:footnote>
  <w:footnote w:type="continuationSeparator" w:id="0">
    <w:p w14:paraId="568C698B" w14:textId="77777777" w:rsidR="007D7C82" w:rsidRDefault="007D7C82" w:rsidP="00E2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FBCBF" w14:textId="77777777" w:rsidR="008B68EC" w:rsidRPr="00E804B1" w:rsidRDefault="008B68EC" w:rsidP="00195C94">
    <w:pPr>
      <w:pStyle w:val="Nagwek"/>
      <w:ind w:right="-992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Nr 5.2.1 – zał. nr 3 - Lista sprawdzająca do przygotowania wniosku o płatność do KE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258D8" w14:textId="77777777" w:rsidR="005928E8" w:rsidRDefault="3010D597">
    <w:pPr>
      <w:pStyle w:val="Nagwek"/>
    </w:pPr>
    <w:r>
      <w:rPr>
        <w:noProof/>
        <w:lang w:val="pl-PL" w:eastAsia="pl-PL"/>
      </w:rPr>
      <w:drawing>
        <wp:inline distT="0" distB="0" distL="0" distR="0" wp14:anchorId="440A223E" wp14:editId="3010D597">
          <wp:extent cx="9607550" cy="9474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7550" cy="947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6007"/>
    <w:multiLevelType w:val="hybridMultilevel"/>
    <w:tmpl w:val="6A7A25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03190"/>
    <w:multiLevelType w:val="hybridMultilevel"/>
    <w:tmpl w:val="187A7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C17F0"/>
    <w:multiLevelType w:val="hybridMultilevel"/>
    <w:tmpl w:val="6F661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94119"/>
    <w:multiLevelType w:val="hybridMultilevel"/>
    <w:tmpl w:val="42BC9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B61EF"/>
    <w:multiLevelType w:val="hybridMultilevel"/>
    <w:tmpl w:val="287A3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267"/>
    <w:rsid w:val="000012DA"/>
    <w:rsid w:val="00007520"/>
    <w:rsid w:val="00020BD3"/>
    <w:rsid w:val="0003063F"/>
    <w:rsid w:val="000346D9"/>
    <w:rsid w:val="00036BAE"/>
    <w:rsid w:val="00037060"/>
    <w:rsid w:val="00040C02"/>
    <w:rsid w:val="00061504"/>
    <w:rsid w:val="00062894"/>
    <w:rsid w:val="00062A0B"/>
    <w:rsid w:val="000C03D9"/>
    <w:rsid w:val="000D4E77"/>
    <w:rsid w:val="000E0031"/>
    <w:rsid w:val="000E50CD"/>
    <w:rsid w:val="000E5441"/>
    <w:rsid w:val="000F0CBF"/>
    <w:rsid w:val="000F3296"/>
    <w:rsid w:val="000F4EE8"/>
    <w:rsid w:val="000F5D0F"/>
    <w:rsid w:val="00110035"/>
    <w:rsid w:val="00113CCD"/>
    <w:rsid w:val="00126365"/>
    <w:rsid w:val="00126498"/>
    <w:rsid w:val="001420F2"/>
    <w:rsid w:val="0016572C"/>
    <w:rsid w:val="001678C6"/>
    <w:rsid w:val="001724A3"/>
    <w:rsid w:val="00172C89"/>
    <w:rsid w:val="00173D96"/>
    <w:rsid w:val="001924F1"/>
    <w:rsid w:val="00195C94"/>
    <w:rsid w:val="001A4CDA"/>
    <w:rsid w:val="001A5516"/>
    <w:rsid w:val="001A6462"/>
    <w:rsid w:val="001B180F"/>
    <w:rsid w:val="001B19CA"/>
    <w:rsid w:val="001F68CA"/>
    <w:rsid w:val="0020405B"/>
    <w:rsid w:val="0021066A"/>
    <w:rsid w:val="002707A4"/>
    <w:rsid w:val="00270E72"/>
    <w:rsid w:val="00273C64"/>
    <w:rsid w:val="002767CC"/>
    <w:rsid w:val="00291ECA"/>
    <w:rsid w:val="002945A0"/>
    <w:rsid w:val="002A11ED"/>
    <w:rsid w:val="002A4926"/>
    <w:rsid w:val="003042D3"/>
    <w:rsid w:val="00305C5D"/>
    <w:rsid w:val="00315A2D"/>
    <w:rsid w:val="00357FC7"/>
    <w:rsid w:val="00380E93"/>
    <w:rsid w:val="003A225B"/>
    <w:rsid w:val="003A29FE"/>
    <w:rsid w:val="003B54ED"/>
    <w:rsid w:val="003B6B44"/>
    <w:rsid w:val="003C79E0"/>
    <w:rsid w:val="003E2697"/>
    <w:rsid w:val="00470ED4"/>
    <w:rsid w:val="00480BF1"/>
    <w:rsid w:val="004A48E6"/>
    <w:rsid w:val="004B2D90"/>
    <w:rsid w:val="004E7807"/>
    <w:rsid w:val="005015E1"/>
    <w:rsid w:val="00507F88"/>
    <w:rsid w:val="00513F81"/>
    <w:rsid w:val="00536894"/>
    <w:rsid w:val="005418C6"/>
    <w:rsid w:val="005526D1"/>
    <w:rsid w:val="00553B64"/>
    <w:rsid w:val="005612BE"/>
    <w:rsid w:val="005702D7"/>
    <w:rsid w:val="005928E8"/>
    <w:rsid w:val="005956B6"/>
    <w:rsid w:val="00597F1C"/>
    <w:rsid w:val="005B7F35"/>
    <w:rsid w:val="005C3776"/>
    <w:rsid w:val="005E0158"/>
    <w:rsid w:val="005E47BA"/>
    <w:rsid w:val="005F6CF1"/>
    <w:rsid w:val="006152F7"/>
    <w:rsid w:val="00621638"/>
    <w:rsid w:val="0062379A"/>
    <w:rsid w:val="006269C1"/>
    <w:rsid w:val="006364AA"/>
    <w:rsid w:val="006659DF"/>
    <w:rsid w:val="00681361"/>
    <w:rsid w:val="006B1540"/>
    <w:rsid w:val="006B5209"/>
    <w:rsid w:val="006D56A6"/>
    <w:rsid w:val="006E4CDA"/>
    <w:rsid w:val="006F57FB"/>
    <w:rsid w:val="00730FED"/>
    <w:rsid w:val="007630E4"/>
    <w:rsid w:val="007765C5"/>
    <w:rsid w:val="007836A3"/>
    <w:rsid w:val="007B43C3"/>
    <w:rsid w:val="007C142F"/>
    <w:rsid w:val="007D7C82"/>
    <w:rsid w:val="007E6879"/>
    <w:rsid w:val="00800647"/>
    <w:rsid w:val="00802C56"/>
    <w:rsid w:val="008145AA"/>
    <w:rsid w:val="00844687"/>
    <w:rsid w:val="0085623B"/>
    <w:rsid w:val="0085632B"/>
    <w:rsid w:val="008753F6"/>
    <w:rsid w:val="00881DD4"/>
    <w:rsid w:val="008837A1"/>
    <w:rsid w:val="00884496"/>
    <w:rsid w:val="008A3560"/>
    <w:rsid w:val="008B0E8D"/>
    <w:rsid w:val="008B68EC"/>
    <w:rsid w:val="008D4AFD"/>
    <w:rsid w:val="008D6DBB"/>
    <w:rsid w:val="008E6770"/>
    <w:rsid w:val="008F0493"/>
    <w:rsid w:val="008F0F22"/>
    <w:rsid w:val="008F7465"/>
    <w:rsid w:val="009076D8"/>
    <w:rsid w:val="009105F0"/>
    <w:rsid w:val="00911CE5"/>
    <w:rsid w:val="00924AE9"/>
    <w:rsid w:val="00962951"/>
    <w:rsid w:val="00965436"/>
    <w:rsid w:val="00987F5F"/>
    <w:rsid w:val="00993FB2"/>
    <w:rsid w:val="00997206"/>
    <w:rsid w:val="009A2951"/>
    <w:rsid w:val="009C24EE"/>
    <w:rsid w:val="009D59B0"/>
    <w:rsid w:val="009D5F60"/>
    <w:rsid w:val="00A052EC"/>
    <w:rsid w:val="00A32459"/>
    <w:rsid w:val="00A32B5F"/>
    <w:rsid w:val="00A33701"/>
    <w:rsid w:val="00A51DA6"/>
    <w:rsid w:val="00A55749"/>
    <w:rsid w:val="00AE0B7F"/>
    <w:rsid w:val="00AF6F0C"/>
    <w:rsid w:val="00B1115B"/>
    <w:rsid w:val="00B20D6A"/>
    <w:rsid w:val="00B35BE1"/>
    <w:rsid w:val="00B56A08"/>
    <w:rsid w:val="00B63540"/>
    <w:rsid w:val="00B653E1"/>
    <w:rsid w:val="00B73A50"/>
    <w:rsid w:val="00B73ABC"/>
    <w:rsid w:val="00B86520"/>
    <w:rsid w:val="00BA0A8E"/>
    <w:rsid w:val="00BF01E5"/>
    <w:rsid w:val="00C2398B"/>
    <w:rsid w:val="00C67D70"/>
    <w:rsid w:val="00C825A1"/>
    <w:rsid w:val="00CB07D2"/>
    <w:rsid w:val="00CB7752"/>
    <w:rsid w:val="00D412E7"/>
    <w:rsid w:val="00DA0B7A"/>
    <w:rsid w:val="00DA43B2"/>
    <w:rsid w:val="00DD583F"/>
    <w:rsid w:val="00DE2755"/>
    <w:rsid w:val="00DE6C89"/>
    <w:rsid w:val="00E00F5E"/>
    <w:rsid w:val="00E21267"/>
    <w:rsid w:val="00E53E9B"/>
    <w:rsid w:val="00E72D45"/>
    <w:rsid w:val="00E804B1"/>
    <w:rsid w:val="00E81060"/>
    <w:rsid w:val="00E8708B"/>
    <w:rsid w:val="00E97B7A"/>
    <w:rsid w:val="00EA37A9"/>
    <w:rsid w:val="00EC635C"/>
    <w:rsid w:val="00EE05F8"/>
    <w:rsid w:val="00EE125B"/>
    <w:rsid w:val="00EE5A60"/>
    <w:rsid w:val="00F178EA"/>
    <w:rsid w:val="00F30456"/>
    <w:rsid w:val="00F30F2D"/>
    <w:rsid w:val="00F45779"/>
    <w:rsid w:val="00F5685E"/>
    <w:rsid w:val="00F624C8"/>
    <w:rsid w:val="00F75D9E"/>
    <w:rsid w:val="00F97225"/>
    <w:rsid w:val="00FC00BE"/>
    <w:rsid w:val="00FC06E9"/>
    <w:rsid w:val="00FD1B2B"/>
    <w:rsid w:val="00FE4905"/>
    <w:rsid w:val="00FE6CAD"/>
    <w:rsid w:val="00FF26E4"/>
    <w:rsid w:val="00FF67E2"/>
    <w:rsid w:val="08018331"/>
    <w:rsid w:val="0956693A"/>
    <w:rsid w:val="1141F9CE"/>
    <w:rsid w:val="19F8EE27"/>
    <w:rsid w:val="2591CF35"/>
    <w:rsid w:val="3010D597"/>
    <w:rsid w:val="3440DAD5"/>
    <w:rsid w:val="37084EA7"/>
    <w:rsid w:val="46BD3F1B"/>
    <w:rsid w:val="4C8D1DB5"/>
    <w:rsid w:val="63FD7881"/>
    <w:rsid w:val="6757B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01464E3E"/>
  <w15:chartTrackingRefBased/>
  <w15:docId w15:val="{2AA5BD0B-6B30-4AAD-B005-EF0929306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126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21267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26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126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2126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2126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2126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2126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12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126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26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2126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2379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2379A"/>
    <w:rPr>
      <w:rFonts w:ascii="Calibri" w:eastAsia="Calibri" w:hAnsi="Calibri" w:cs="Times New Roman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173D96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173D96"/>
    <w:rPr>
      <w:rFonts w:ascii="Times New Roman" w:hAnsi="Times New Roman"/>
      <w:bCs/>
      <w:iCs/>
      <w:color w:val="000000"/>
      <w:sz w:val="16"/>
      <w:lang w:val="x-none" w:eastAsia="x-none"/>
    </w:rPr>
  </w:style>
  <w:style w:type="paragraph" w:styleId="Akapitzlist">
    <w:name w:val="List Paragraph"/>
    <w:basedOn w:val="Normalny"/>
    <w:uiPriority w:val="34"/>
    <w:qFormat/>
    <w:rsid w:val="007630E4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92dff316ae0247b7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1E505-2FDA-4321-93FF-1C417CE7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Pluta Katarzyna</dc:creator>
  <cp:keywords/>
  <dc:description/>
  <cp:lastModifiedBy>Krawiec Barbara</cp:lastModifiedBy>
  <cp:revision>2</cp:revision>
  <cp:lastPrinted>2015-04-07T18:34:00Z</cp:lastPrinted>
  <dcterms:created xsi:type="dcterms:W3CDTF">2021-03-19T11:22:00Z</dcterms:created>
  <dcterms:modified xsi:type="dcterms:W3CDTF">2021-03-19T11:22:00Z</dcterms:modified>
</cp:coreProperties>
</file>